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E8687F">
        <w:rPr>
          <w:rFonts w:ascii="Times New Roman" w:eastAsia="Calibri" w:hAnsi="Times New Roman" w:cs="Times New Roman"/>
          <w:sz w:val="27"/>
          <w:szCs w:val="27"/>
        </w:rPr>
        <w:t>аренды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EF3B3C">
        <w:rPr>
          <w:rFonts w:ascii="Times New Roman" w:eastAsia="Calibri" w:hAnsi="Times New Roman" w:cs="Times New Roman"/>
          <w:sz w:val="27"/>
          <w:szCs w:val="27"/>
        </w:rPr>
        <w:t>сельскохозяйственного назначения</w:t>
      </w:r>
      <w:r w:rsidR="004C348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76E8B">
        <w:rPr>
          <w:rFonts w:ascii="Times New Roman" w:eastAsia="Calibri" w:hAnsi="Times New Roman" w:cs="Times New Roman"/>
          <w:sz w:val="27"/>
          <w:szCs w:val="27"/>
        </w:rPr>
        <w:t>кошения трав, сбора и заготовки сена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Граждане, заинтересо</w:t>
      </w:r>
      <w:r w:rsidR="00B76E8B">
        <w:rPr>
          <w:rFonts w:ascii="Times New Roman" w:eastAsia="Calibri" w:hAnsi="Times New Roman" w:cs="Times New Roman"/>
          <w:sz w:val="27"/>
          <w:szCs w:val="27"/>
        </w:rPr>
        <w:t>ванные в предоставлении земельных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B76E8B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</w:t>
      </w:r>
      <w:r w:rsidR="00B76E8B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ых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B76E8B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Порядок подачи заявок: Заявки о намерении участвовать в аукци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оне на право заключения договоров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ых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B76E8B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подаются лично на бумажном носителе.</w:t>
      </w:r>
    </w:p>
    <w:p w:rsidR="002B35CE" w:rsidRPr="00E72067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EF3B3C">
        <w:rPr>
          <w:rFonts w:ascii="Times New Roman" w:eastAsia="Calibri" w:hAnsi="Times New Roman" w:cs="Times New Roman"/>
          <w:sz w:val="27"/>
          <w:szCs w:val="27"/>
        </w:rPr>
        <w:t>2</w:t>
      </w:r>
      <w:r w:rsidR="00C949A3">
        <w:rPr>
          <w:rFonts w:ascii="Times New Roman" w:eastAsia="Calibri" w:hAnsi="Times New Roman" w:cs="Times New Roman"/>
          <w:sz w:val="27"/>
          <w:szCs w:val="27"/>
        </w:rPr>
        <w:t>3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E8687F">
        <w:rPr>
          <w:rFonts w:ascii="Times New Roman" w:eastAsia="Calibri" w:hAnsi="Times New Roman" w:cs="Times New Roman"/>
          <w:sz w:val="27"/>
          <w:szCs w:val="27"/>
        </w:rPr>
        <w:t>0</w:t>
      </w:r>
      <w:r w:rsidR="00663091" w:rsidRPr="00663091">
        <w:rPr>
          <w:rFonts w:ascii="Times New Roman" w:eastAsia="Calibri" w:hAnsi="Times New Roman" w:cs="Times New Roman"/>
          <w:sz w:val="27"/>
          <w:szCs w:val="27"/>
        </w:rPr>
        <w:t>2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E8687F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EF3B3C">
        <w:rPr>
          <w:rFonts w:ascii="Times New Roman" w:eastAsia="Calibri" w:hAnsi="Times New Roman" w:cs="Times New Roman"/>
          <w:sz w:val="27"/>
          <w:szCs w:val="27"/>
        </w:rPr>
        <w:t>2</w:t>
      </w:r>
      <w:r w:rsidR="00C949A3">
        <w:rPr>
          <w:rFonts w:ascii="Times New Roman" w:eastAsia="Calibri" w:hAnsi="Times New Roman" w:cs="Times New Roman"/>
          <w:sz w:val="27"/>
          <w:szCs w:val="27"/>
        </w:rPr>
        <w:t>3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0</w:t>
      </w:r>
      <w:r w:rsidR="00663091" w:rsidRPr="00663091">
        <w:rPr>
          <w:rFonts w:ascii="Times New Roman" w:eastAsia="Calibri" w:hAnsi="Times New Roman" w:cs="Times New Roman"/>
          <w:sz w:val="27"/>
          <w:szCs w:val="27"/>
        </w:rPr>
        <w:t>3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B76E8B" w:rsidRPr="00E72067" w:rsidRDefault="00B76E8B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687F" w:rsidRDefault="002B35CE" w:rsidP="001761F2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Кадастровый номер земельного участка </w:t>
      </w:r>
      <w:r w:rsidR="00B76E8B">
        <w:rPr>
          <w:rFonts w:ascii="Times New Roman" w:eastAsia="Calibri" w:hAnsi="Times New Roman" w:cs="Times New Roman"/>
          <w:sz w:val="27"/>
          <w:szCs w:val="27"/>
        </w:rPr>
        <w:t>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>
        <w:rPr>
          <w:rFonts w:ascii="Times New Roman" w:eastAsia="Calibri" w:hAnsi="Times New Roman" w:cs="Times New Roman"/>
          <w:sz w:val="27"/>
          <w:szCs w:val="27"/>
        </w:rPr>
        <w:t>0</w:t>
      </w:r>
      <w:r w:rsidR="00C949A3">
        <w:rPr>
          <w:rFonts w:ascii="Times New Roman" w:eastAsia="Calibri" w:hAnsi="Times New Roman" w:cs="Times New Roman"/>
          <w:sz w:val="27"/>
          <w:szCs w:val="27"/>
        </w:rPr>
        <w:t>6</w:t>
      </w:r>
      <w:r w:rsidR="00B76E8B">
        <w:rPr>
          <w:rFonts w:ascii="Times New Roman" w:eastAsia="Calibri" w:hAnsi="Times New Roman" w:cs="Times New Roman"/>
          <w:sz w:val="27"/>
          <w:szCs w:val="27"/>
        </w:rPr>
        <w:t>00</w:t>
      </w:r>
      <w:r w:rsidR="00C949A3">
        <w:rPr>
          <w:rFonts w:ascii="Times New Roman" w:eastAsia="Calibri" w:hAnsi="Times New Roman" w:cs="Times New Roman"/>
          <w:sz w:val="27"/>
          <w:szCs w:val="27"/>
        </w:rPr>
        <w:t>4</w:t>
      </w:r>
      <w:r w:rsidR="00B76E8B">
        <w:rPr>
          <w:rFonts w:ascii="Times New Roman" w:eastAsia="Calibri" w:hAnsi="Times New Roman" w:cs="Times New Roman"/>
          <w:sz w:val="27"/>
          <w:szCs w:val="27"/>
        </w:rPr>
        <w:t>:2</w:t>
      </w:r>
      <w:r w:rsidR="00C949A3">
        <w:rPr>
          <w:rFonts w:ascii="Times New Roman" w:eastAsia="Calibri" w:hAnsi="Times New Roman" w:cs="Times New Roman"/>
          <w:sz w:val="27"/>
          <w:szCs w:val="27"/>
        </w:rPr>
        <w:t>6</w:t>
      </w:r>
      <w:r w:rsidR="001761F2">
        <w:rPr>
          <w:rFonts w:ascii="Times New Roman" w:eastAsia="Calibri" w:hAnsi="Times New Roman" w:cs="Times New Roman"/>
          <w:sz w:val="27"/>
          <w:szCs w:val="27"/>
        </w:rPr>
        <w:t>2</w:t>
      </w:r>
      <w:r w:rsidR="00B76E8B">
        <w:rPr>
          <w:rFonts w:ascii="Times New Roman" w:eastAsia="Calibri" w:hAnsi="Times New Roman" w:cs="Times New Roman"/>
          <w:sz w:val="27"/>
          <w:szCs w:val="27"/>
        </w:rPr>
        <w:t>,  площадь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949A3">
        <w:rPr>
          <w:rFonts w:ascii="Times New Roman" w:eastAsia="Calibri" w:hAnsi="Times New Roman" w:cs="Times New Roman"/>
          <w:sz w:val="27"/>
          <w:szCs w:val="27"/>
        </w:rPr>
        <w:t>501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949A3">
        <w:rPr>
          <w:rFonts w:ascii="Times New Roman" w:eastAsia="Calibri" w:hAnsi="Times New Roman" w:cs="Times New Roman"/>
          <w:sz w:val="27"/>
          <w:szCs w:val="27"/>
        </w:rPr>
        <w:t>3</w:t>
      </w:r>
      <w:r w:rsidR="001761F2">
        <w:rPr>
          <w:rFonts w:ascii="Times New Roman" w:eastAsia="Calibri" w:hAnsi="Times New Roman" w:cs="Times New Roman"/>
          <w:sz w:val="27"/>
          <w:szCs w:val="27"/>
        </w:rPr>
        <w:t>82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кв. м., местоположение земельного участка: Российская Федерация, Оренбургская область, Асекеевский муниципальный район, сельское поселение </w:t>
      </w:r>
      <w:r w:rsidR="001761F2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="001761F2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сельсовет,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земельный участок расположен в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восточной части кадастрового квартала 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0</w:t>
      </w:r>
      <w:r w:rsidR="00C949A3">
        <w:rPr>
          <w:rFonts w:ascii="Times New Roman" w:eastAsia="Calibri" w:hAnsi="Times New Roman" w:cs="Times New Roman"/>
          <w:sz w:val="27"/>
          <w:szCs w:val="27"/>
        </w:rPr>
        <w:t>6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00</w:t>
      </w:r>
      <w:r w:rsidR="00C949A3">
        <w:rPr>
          <w:rFonts w:ascii="Times New Roman" w:eastAsia="Calibri" w:hAnsi="Times New Roman" w:cs="Times New Roman"/>
          <w:sz w:val="27"/>
          <w:szCs w:val="27"/>
        </w:rPr>
        <w:t>4</w:t>
      </w:r>
      <w:bookmarkStart w:id="0" w:name="_GoBack"/>
      <w:bookmarkEnd w:id="0"/>
      <w:r w:rsidR="00B76E8B" w:rsidRPr="00B76E8B">
        <w:rPr>
          <w:rFonts w:ascii="Times New Roman" w:eastAsia="Calibri" w:hAnsi="Times New Roman" w:cs="Times New Roman"/>
          <w:sz w:val="27"/>
          <w:szCs w:val="27"/>
        </w:rPr>
        <w:t>, категория земель: земли сельскохозяйственного назначения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для кошения трав, сбора и заготовки сена (№ группы 1)</w:t>
      </w:r>
      <w:r w:rsidR="00B76E8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E8687F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E8687F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1761F2">
        <w:rPr>
          <w:rFonts w:ascii="Times New Roman" w:eastAsia="Calibri" w:hAnsi="Times New Roman" w:cs="Times New Roman"/>
          <w:sz w:val="27"/>
          <w:szCs w:val="27"/>
        </w:rPr>
        <w:t>2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B76E8B" w:rsidRDefault="00B76E8B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1761F2">
        <w:rPr>
          <w:rFonts w:ascii="Times New Roman" w:eastAsia="Calibri" w:hAnsi="Times New Roman" w:cs="Times New Roman"/>
          <w:sz w:val="27"/>
          <w:szCs w:val="27"/>
        </w:rPr>
        <w:t>ой</w:t>
      </w:r>
      <w:r w:rsidR="0022115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21150" w:rsidRDefault="00221150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1761F2"/>
    <w:rsid w:val="00221150"/>
    <w:rsid w:val="002352CA"/>
    <w:rsid w:val="002A3F48"/>
    <w:rsid w:val="002B35CE"/>
    <w:rsid w:val="00327277"/>
    <w:rsid w:val="003E671C"/>
    <w:rsid w:val="004A12BA"/>
    <w:rsid w:val="004C3482"/>
    <w:rsid w:val="00541965"/>
    <w:rsid w:val="005C51DE"/>
    <w:rsid w:val="005F7170"/>
    <w:rsid w:val="0065390A"/>
    <w:rsid w:val="00663091"/>
    <w:rsid w:val="007F593A"/>
    <w:rsid w:val="00865D0A"/>
    <w:rsid w:val="00885D77"/>
    <w:rsid w:val="0097795E"/>
    <w:rsid w:val="00A54C59"/>
    <w:rsid w:val="00A96AD1"/>
    <w:rsid w:val="00B76E8B"/>
    <w:rsid w:val="00B834ED"/>
    <w:rsid w:val="00BA3B5D"/>
    <w:rsid w:val="00BC11AC"/>
    <w:rsid w:val="00C64055"/>
    <w:rsid w:val="00C949A3"/>
    <w:rsid w:val="00CD7F28"/>
    <w:rsid w:val="00D2085F"/>
    <w:rsid w:val="00DE410C"/>
    <w:rsid w:val="00DF50B9"/>
    <w:rsid w:val="00E72067"/>
    <w:rsid w:val="00E8687F"/>
    <w:rsid w:val="00EC4BA0"/>
    <w:rsid w:val="00EF3B3C"/>
    <w:rsid w:val="00F2222A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32</cp:revision>
  <dcterms:created xsi:type="dcterms:W3CDTF">2022-07-06T06:33:00Z</dcterms:created>
  <dcterms:modified xsi:type="dcterms:W3CDTF">2024-02-22T07:08:00Z</dcterms:modified>
</cp:coreProperties>
</file>